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</w:rPr>
        <w:t>各地会员事务所信息资料提交示范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shd w:val="clear" w:color="auto" w:fill="FFFFFF"/>
          <w:lang w:val="en-US" w:eastAsia="zh-CN"/>
        </w:rPr>
        <w:t>详情页共分七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1"/>
          <w:szCs w:val="21"/>
          <w:shd w:val="clear" w:color="auto" w:fill="FFFFFF"/>
          <w:lang w:val="en-US" w:eastAsia="zh-CN"/>
        </w:rPr>
        <w:t>个部分对事务所进行详细介绍，请按照事务所实际情况提交资料，没有的部分可以不写。务必保证所提交资料的准确性、合规性，不可夸张与虚构。信息资料统一以Word格式提交至协会邮箱。以下是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shd w:val="clear" w:color="auto" w:fill="FFFFFF"/>
        </w:rPr>
        <w:t>信息资料提交示范</w:t>
      </w:r>
      <w:r>
        <w:rPr>
          <w:rFonts w:hint="eastAsia" w:ascii="宋体" w:hAnsi="宋体" w:cs="宋体"/>
          <w:b w:val="0"/>
          <w:bCs w:val="0"/>
          <w:sz w:val="21"/>
          <w:szCs w:val="21"/>
          <w:shd w:val="clear" w:color="auto" w:fill="FFFFFF"/>
          <w:lang w:eastAsia="zh-CN"/>
        </w:rPr>
        <w:t>：</w:t>
      </w: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36"/>
          <w:szCs w:val="36"/>
          <w:shd w:val="clear" w:color="auto" w:fill="FFFFFF"/>
          <w:lang w:val="en-US" w:eastAsia="zh-CN"/>
        </w:rPr>
        <w:drawing>
          <wp:inline distT="0" distB="0" distL="114300" distR="114300">
            <wp:extent cx="3952240" cy="7806055"/>
            <wp:effectExtent l="0" t="0" r="10160" b="4445"/>
            <wp:docPr id="5" name="图片 5" descr="最新文件 - 政策法规 - 安徽省注册税务师协会-04-01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最新文件 - 政策法规 - 安徽省注册税务师协会-04-01-01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2240" cy="78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2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VlZmZhOGU0ZjIxNzAyYzYwNWFkZmRiZGUwMWQ0OTAifQ=="/>
  </w:docVars>
  <w:rsids>
    <w:rsidRoot w:val="00BC1349"/>
    <w:rsid w:val="00131193"/>
    <w:rsid w:val="00BC1349"/>
    <w:rsid w:val="0A463F28"/>
    <w:rsid w:val="26E03E5B"/>
    <w:rsid w:val="31B43496"/>
    <w:rsid w:val="345F6CD7"/>
    <w:rsid w:val="5386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95</Characters>
  <Lines>0</Lines>
  <Paragraphs>0</Paragraphs>
  <TotalTime>2</TotalTime>
  <ScaleCrop>false</ScaleCrop>
  <LinksUpToDate>false</LinksUpToDate>
  <CharactersWithSpaces>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2023-08-08T16:31:00Z</dcterms:created>
  <dc:creator>Administrator</dc:creator>
  <cp:lastModifiedBy>宓瑶S.X.J</cp:lastModifiedBy>
  <cp:lastPrinted>2023-08-21T01:31:08Z</cp:lastPrinted>
  <dcterms:modified xsi:type="dcterms:W3CDTF">2023-08-21T01:31:27Z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EE2CFB7EA1704D9B9CBBCB351754A5A5_12</vt:lpwstr>
  </property>
</Properties>
</file>